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黑体"/>
          <w:color w:val="000000"/>
          <w:sz w:val="44"/>
          <w:szCs w:val="44"/>
        </w:rPr>
      </w:pPr>
      <w:r>
        <w:rPr>
          <w:rFonts w:ascii="方正小标宋简体" w:hAnsi="方正小标宋简体"/>
          <w:color w:val="000000"/>
          <w:sz w:val="44"/>
          <w:szCs w:val="44"/>
        </w:rPr>
        <w:t>贵州省</w:t>
      </w:r>
      <w:r>
        <w:rPr>
          <w:rFonts w:ascii="方正小标宋简体" w:hAnsi="黑体"/>
          <w:color w:val="000000"/>
          <w:sz w:val="44"/>
          <w:szCs w:val="44"/>
        </w:rPr>
        <w:t>“全民阅读推广达人”推荐表</w:t>
      </w:r>
    </w:p>
    <w:p>
      <w:pPr>
        <w:spacing w:line="560" w:lineRule="exact"/>
        <w:jc w:val="center"/>
        <w:rPr>
          <w:rFonts w:ascii="方正小标宋简体" w:hAnsi="黑体"/>
          <w:color w:val="000000"/>
          <w:sz w:val="44"/>
          <w:szCs w:val="44"/>
        </w:rPr>
      </w:pPr>
      <w:r>
        <w:rPr>
          <w:rFonts w:ascii="方正小标宋简体" w:hAnsi="黑体"/>
          <w:color w:val="000000"/>
          <w:sz w:val="44"/>
          <w:szCs w:val="44"/>
        </w:rPr>
        <w:t xml:space="preserve"> </w:t>
      </w:r>
    </w:p>
    <w:tbl>
      <w:tblPr>
        <w:tblStyle w:val="3"/>
        <w:tblW w:w="932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830"/>
        <w:gridCol w:w="809"/>
        <w:gridCol w:w="1067"/>
        <w:gridCol w:w="800"/>
        <w:gridCol w:w="1600"/>
        <w:gridCol w:w="21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照片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  族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文化程度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单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联系电话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4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个  人  简  介</w:t>
            </w: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（注:此处填写200字以内，另附1000字以内推荐印证材料）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意  见</w:t>
            </w: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46" w:firstLineChars="135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</w:t>
            </w:r>
          </w:p>
          <w:p>
            <w:pPr>
              <w:spacing w:line="400" w:lineRule="exact"/>
              <w:ind w:firstLine="2846" w:firstLineChars="1350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          </w:t>
            </w:r>
          </w:p>
          <w:p>
            <w:pPr>
              <w:spacing w:line="400" w:lineRule="exact"/>
              <w:ind w:firstLine="4533" w:firstLineChars="2150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（签章）</w:t>
            </w:r>
          </w:p>
          <w:p>
            <w:pPr>
              <w:spacing w:line="400" w:lineRule="exact"/>
              <w:ind w:firstLine="1370" w:firstLineChars="65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主管单位意  见</w:t>
            </w: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612"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spacing w:line="400" w:lineRule="exact"/>
              <w:ind w:left="1612"/>
              <w:jc w:val="left"/>
              <w:rPr>
                <w:rFonts w:hint="eastAsia" w:ascii="宋体" w:hAnsi="宋体"/>
                <w:b/>
                <w:bCs/>
                <w:color w:val="333333"/>
                <w:kern w:val="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                             （签章）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</w:rPr>
              <w:t xml:space="preserve">省全民阅读活动领导小组办公室意见 </w:t>
            </w: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3057" w:firstLineChars="1450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spacing w:line="400" w:lineRule="exact"/>
              <w:ind w:firstLine="3162" w:firstLineChars="1500"/>
              <w:rPr>
                <w:rFonts w:hint="eastAsia" w:ascii="宋体" w:hAnsi="宋体"/>
                <w:b/>
                <w:bCs/>
                <w:color w:val="000000"/>
              </w:rPr>
            </w:pPr>
          </w:p>
          <w:p>
            <w:pPr>
              <w:spacing w:line="400" w:lineRule="exact"/>
              <w:ind w:firstLine="4533" w:firstLineChars="2150"/>
              <w:rPr>
                <w:rFonts w:hint="eastAsia" w:ascii="宋体" w:hAnsi="宋体"/>
                <w:b/>
                <w:bCs/>
                <w:color w:val="000000"/>
              </w:rPr>
            </w:pPr>
          </w:p>
          <w:p>
            <w:pPr>
              <w:spacing w:line="400" w:lineRule="exact"/>
              <w:ind w:firstLine="4533" w:firstLineChars="2150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（签章）</w:t>
            </w:r>
          </w:p>
          <w:p>
            <w:pPr>
              <w:spacing w:line="400" w:lineRule="exact"/>
              <w:ind w:firstLine="1476" w:firstLineChars="70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          年      月      日</w:t>
            </w:r>
          </w:p>
        </w:tc>
      </w:tr>
    </w:tbl>
    <w:p/>
    <w:sectPr>
      <w:pgSz w:w="11906" w:h="16838"/>
      <w:pgMar w:top="144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7EB"/>
    <w:rsid w:val="002A0BBC"/>
    <w:rsid w:val="00FD77EB"/>
    <w:rsid w:val="3BB359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2017-03-15T05:34:00Z</dcterms:created>
  <dc:creator>zuo</dc:creator>
  <cp:lastModifiedBy>zuo</cp:lastModifiedBy>
  <dcterms:modified xsi:type="dcterms:W3CDTF">2017-03-15T05:58:37Z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