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Segoe UI" w:hAnsi="Segoe UI" w:cs="Segoe UI"/>
          <w:color w:val="020202"/>
          <w:sz w:val="32"/>
          <w:szCs w:val="21"/>
        </w:rPr>
      </w:pPr>
      <w:r>
        <w:rPr>
          <w:rFonts w:ascii="Segoe UI" w:hAnsi="Segoe UI" w:cs="Segoe UI"/>
          <w:color w:val="020202"/>
          <w:sz w:val="32"/>
          <w:szCs w:val="21"/>
        </w:rPr>
        <w:t>贵州财经大学第</w:t>
      </w:r>
      <w:r>
        <w:rPr>
          <w:rFonts w:hint="eastAsia" w:ascii="Segoe UI" w:hAnsi="Segoe UI" w:cs="Segoe UI"/>
          <w:color w:val="020202"/>
          <w:sz w:val="32"/>
          <w:szCs w:val="21"/>
        </w:rPr>
        <w:t>四</w:t>
      </w:r>
      <w:r>
        <w:rPr>
          <w:rFonts w:ascii="Segoe UI" w:hAnsi="Segoe UI" w:cs="Segoe UI"/>
          <w:color w:val="020202"/>
          <w:sz w:val="32"/>
          <w:szCs w:val="21"/>
        </w:rPr>
        <w:t>届</w:t>
      </w:r>
      <w:r>
        <w:rPr>
          <w:rFonts w:hint="eastAsia" w:ascii="Segoe UI" w:hAnsi="Segoe UI" w:cs="Segoe UI"/>
          <w:color w:val="020202"/>
          <w:sz w:val="32"/>
          <w:szCs w:val="21"/>
        </w:rPr>
        <w:t>网球迎新赛</w:t>
      </w:r>
      <w:r>
        <w:rPr>
          <w:rFonts w:ascii="Segoe UI" w:hAnsi="Segoe UI" w:cs="Segoe UI"/>
          <w:color w:val="020202"/>
          <w:sz w:val="32"/>
          <w:szCs w:val="21"/>
        </w:rPr>
        <w:t>竞赛规程</w:t>
      </w:r>
    </w:p>
    <w:p>
      <w:pPr>
        <w:pStyle w:val="9"/>
        <w:spacing w:line="480" w:lineRule="exact"/>
        <w:ind w:firstLine="0" w:firstLineChars="0"/>
        <w:rPr>
          <w:rFonts w:hint="eastAsia" w:eastAsiaTheme="minorEastAsia"/>
          <w:sz w:val="28"/>
          <w:lang w:val="en-US" w:eastAsia="zh-CN"/>
        </w:rPr>
      </w:pPr>
      <w:r>
        <w:rPr>
          <w:rFonts w:hint="eastAsia"/>
          <w:sz w:val="28"/>
        </w:rPr>
        <w:t>一、主办单位</w:t>
      </w:r>
      <w:r>
        <w:rPr>
          <w:rFonts w:hint="eastAsia"/>
          <w:sz w:val="28"/>
          <w:lang w:val="en-US" w:eastAsia="zh-CN"/>
        </w:rPr>
        <w:t>:贵州财经大学</w:t>
      </w:r>
    </w:p>
    <w:p>
      <w:pPr>
        <w:pStyle w:val="9"/>
        <w:spacing w:line="480" w:lineRule="exact"/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</w:rPr>
        <w:t>承办单位：</w:t>
      </w:r>
      <w:r>
        <w:rPr>
          <w:rFonts w:hint="eastAsia"/>
          <w:sz w:val="28"/>
          <w:lang w:eastAsia="zh-CN"/>
        </w:rPr>
        <w:t>贵州财经大学体育工作部</w:t>
      </w:r>
    </w:p>
    <w:p>
      <w:pPr>
        <w:pStyle w:val="9"/>
        <w:spacing w:line="480" w:lineRule="exact"/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  <w:lang w:eastAsia="zh-CN"/>
        </w:rPr>
        <w:t>协办单位：</w:t>
      </w:r>
      <w:r>
        <w:rPr>
          <w:rFonts w:hint="eastAsia"/>
          <w:sz w:val="28"/>
        </w:rPr>
        <w:t>贵州财经大学网球俱乐部</w:t>
      </w:r>
    </w:p>
    <w:p>
      <w:pPr>
        <w:pStyle w:val="9"/>
        <w:spacing w:line="480" w:lineRule="exact"/>
        <w:ind w:firstLine="0" w:firstLineChars="0"/>
        <w:rPr>
          <w:sz w:val="28"/>
        </w:rPr>
      </w:pPr>
      <w:r>
        <w:rPr>
          <w:rFonts w:hint="eastAsia"/>
          <w:sz w:val="28"/>
          <w:lang w:eastAsia="zh-CN"/>
        </w:rPr>
        <w:t>二</w:t>
      </w:r>
      <w:r>
        <w:rPr>
          <w:rFonts w:hint="eastAsia"/>
          <w:sz w:val="28"/>
        </w:rPr>
        <w:t>、比赛日期：2019年11月16日—17日</w:t>
      </w:r>
    </w:p>
    <w:p>
      <w:pPr>
        <w:pStyle w:val="9"/>
        <w:spacing w:line="48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比赛地点：贵州财经大学三食堂附近1、2号球场</w:t>
      </w:r>
    </w:p>
    <w:p>
      <w:pPr>
        <w:pStyle w:val="9"/>
        <w:spacing w:line="480" w:lineRule="exact"/>
        <w:ind w:firstLine="0" w:firstLineChars="0"/>
        <w:rPr>
          <w:sz w:val="28"/>
        </w:rPr>
      </w:pPr>
      <w:r>
        <w:rPr>
          <w:rFonts w:hint="eastAsia"/>
          <w:sz w:val="28"/>
          <w:lang w:eastAsia="zh-CN"/>
        </w:rPr>
        <w:t>三</w:t>
      </w:r>
      <w:r>
        <w:rPr>
          <w:rFonts w:hint="eastAsia"/>
          <w:sz w:val="28"/>
        </w:rPr>
        <w:t>、竞赛项目：</w:t>
      </w:r>
    </w:p>
    <w:p>
      <w:pPr>
        <w:pStyle w:val="9"/>
        <w:spacing w:line="480" w:lineRule="exact"/>
        <w:ind w:left="720" w:firstLine="0" w:firstLineChars="0"/>
        <w:rPr>
          <w:sz w:val="28"/>
        </w:rPr>
      </w:pPr>
      <w:r>
        <w:rPr>
          <w:rFonts w:hint="eastAsia"/>
          <w:sz w:val="28"/>
        </w:rPr>
        <w:t>项目：男子双打、女子双打、混合双打</w:t>
      </w:r>
    </w:p>
    <w:p>
      <w:pPr>
        <w:pStyle w:val="9"/>
        <w:spacing w:line="480" w:lineRule="exact"/>
        <w:ind w:left="720" w:firstLine="0" w:firstLineChars="0"/>
        <w:rPr>
          <w:sz w:val="28"/>
        </w:rPr>
      </w:pPr>
      <w:r>
        <w:rPr>
          <w:rFonts w:hint="eastAsia"/>
          <w:sz w:val="28"/>
        </w:rPr>
        <w:t>时间：   11月16日男双，女双，混双初赛至8强，</w:t>
      </w:r>
    </w:p>
    <w:p>
      <w:pPr>
        <w:pStyle w:val="9"/>
        <w:spacing w:line="480" w:lineRule="exact"/>
        <w:ind w:firstLine="1960" w:firstLineChars="700"/>
        <w:rPr>
          <w:sz w:val="28"/>
        </w:rPr>
      </w:pPr>
      <w:r>
        <w:rPr>
          <w:rFonts w:hint="eastAsia"/>
          <w:sz w:val="28"/>
        </w:rPr>
        <w:t>11月17日男双、女双、混双8强至决赛。</w:t>
      </w:r>
    </w:p>
    <w:p>
      <w:pPr>
        <w:pStyle w:val="9"/>
        <w:spacing w:line="480" w:lineRule="exact"/>
        <w:ind w:firstLine="0" w:firstLineChars="0"/>
        <w:rPr>
          <w:sz w:val="28"/>
        </w:rPr>
      </w:pPr>
      <w:r>
        <w:rPr>
          <w:rFonts w:hint="eastAsia"/>
          <w:sz w:val="28"/>
          <w:lang w:eastAsia="zh-CN"/>
        </w:rPr>
        <w:t>四</w:t>
      </w:r>
      <w:r>
        <w:rPr>
          <w:rFonts w:hint="eastAsia"/>
          <w:sz w:val="28"/>
        </w:rPr>
        <w:t>、参赛资格：</w:t>
      </w:r>
    </w:p>
    <w:p>
      <w:pPr>
        <w:pStyle w:val="9"/>
        <w:numPr>
          <w:ilvl w:val="0"/>
          <w:numId w:val="1"/>
        </w:numPr>
        <w:spacing w:line="480" w:lineRule="exact"/>
        <w:ind w:firstLineChars="0"/>
        <w:rPr>
          <w:sz w:val="28"/>
        </w:rPr>
      </w:pPr>
      <w:r>
        <w:rPr>
          <w:sz w:val="28"/>
        </w:rPr>
        <w:t>全日制在校生；</w:t>
      </w:r>
    </w:p>
    <w:p>
      <w:pPr>
        <w:pStyle w:val="9"/>
        <w:numPr>
          <w:ilvl w:val="0"/>
          <w:numId w:val="1"/>
        </w:numPr>
        <w:spacing w:line="480" w:lineRule="exact"/>
        <w:ind w:firstLineChars="0"/>
        <w:rPr>
          <w:sz w:val="28"/>
        </w:rPr>
      </w:pPr>
      <w:r>
        <w:rPr>
          <w:rFonts w:hint="eastAsia"/>
          <w:sz w:val="28"/>
        </w:rPr>
        <w:t>参赛运动员必须是身体健康者；</w:t>
      </w:r>
    </w:p>
    <w:p>
      <w:pPr>
        <w:pStyle w:val="9"/>
        <w:numPr>
          <w:ilvl w:val="0"/>
          <w:numId w:val="1"/>
        </w:numPr>
        <w:spacing w:line="480" w:lineRule="exact"/>
        <w:ind w:firstLineChars="0"/>
        <w:rPr>
          <w:sz w:val="28"/>
        </w:rPr>
      </w:pPr>
      <w:r>
        <w:rPr>
          <w:rFonts w:hint="eastAsia"/>
          <w:sz w:val="28"/>
        </w:rPr>
        <w:t>严禁冒名顶替、弄虚作假。无论赛中还是，一经发现有违反规定者，取消该运动员（队）的比赛资格或录取资格。</w:t>
      </w:r>
    </w:p>
    <w:p>
      <w:pPr>
        <w:pStyle w:val="9"/>
        <w:spacing w:line="480" w:lineRule="exact"/>
        <w:ind w:firstLine="0" w:firstLineChars="0"/>
        <w:rPr>
          <w:sz w:val="28"/>
        </w:rPr>
      </w:pPr>
      <w:r>
        <w:rPr>
          <w:rFonts w:hint="eastAsia"/>
          <w:sz w:val="28"/>
          <w:lang w:eastAsia="zh-CN"/>
        </w:rPr>
        <w:t>五</w:t>
      </w:r>
      <w:r>
        <w:rPr>
          <w:rFonts w:hint="eastAsia"/>
          <w:sz w:val="28"/>
        </w:rPr>
        <w:t>、报名规定：</w:t>
      </w:r>
    </w:p>
    <w:p>
      <w:pPr>
        <w:pStyle w:val="9"/>
        <w:numPr>
          <w:ilvl w:val="0"/>
          <w:numId w:val="2"/>
        </w:numPr>
        <w:spacing w:line="480" w:lineRule="exact"/>
        <w:ind w:firstLineChars="0"/>
        <w:rPr>
          <w:sz w:val="28"/>
        </w:rPr>
      </w:pPr>
      <w:r>
        <w:rPr>
          <w:rFonts w:hint="eastAsia"/>
          <w:sz w:val="28"/>
        </w:rPr>
        <w:t>学生自行组队参加</w:t>
      </w:r>
    </w:p>
    <w:p>
      <w:pPr>
        <w:pStyle w:val="9"/>
        <w:numPr>
          <w:ilvl w:val="0"/>
          <w:numId w:val="2"/>
        </w:numPr>
        <w:spacing w:line="480" w:lineRule="exact"/>
        <w:ind w:firstLineChars="0"/>
        <w:rPr>
          <w:sz w:val="28"/>
        </w:rPr>
      </w:pPr>
      <w:r>
        <w:rPr>
          <w:rFonts w:hint="eastAsia"/>
          <w:sz w:val="28"/>
        </w:rPr>
        <w:t>每人可报两项</w:t>
      </w:r>
    </w:p>
    <w:p>
      <w:pPr>
        <w:pStyle w:val="9"/>
        <w:spacing w:line="480" w:lineRule="exact"/>
        <w:ind w:firstLine="0" w:firstLineChars="0"/>
        <w:rPr>
          <w:sz w:val="28"/>
        </w:rPr>
      </w:pPr>
      <w:r>
        <w:rPr>
          <w:rFonts w:hint="eastAsia"/>
          <w:sz w:val="28"/>
          <w:lang w:eastAsia="zh-CN"/>
        </w:rPr>
        <w:t>六</w:t>
      </w:r>
      <w:r>
        <w:rPr>
          <w:rFonts w:hint="eastAsia"/>
          <w:sz w:val="28"/>
        </w:rPr>
        <w:t>、竞赛办法：</w:t>
      </w:r>
    </w:p>
    <w:p>
      <w:pPr>
        <w:pStyle w:val="9"/>
        <w:numPr>
          <w:ilvl w:val="0"/>
          <w:numId w:val="3"/>
        </w:numPr>
        <w:spacing w:line="480" w:lineRule="exact"/>
        <w:ind w:firstLineChars="0"/>
        <w:rPr>
          <w:sz w:val="28"/>
        </w:rPr>
      </w:pPr>
      <w:r>
        <w:rPr>
          <w:rFonts w:hint="eastAsia"/>
          <w:sz w:val="28"/>
        </w:rPr>
        <w:t>比赛采用六局决胜制无占先6比6抢7制。</w:t>
      </w:r>
    </w:p>
    <w:p>
      <w:pPr>
        <w:pStyle w:val="9"/>
        <w:numPr>
          <w:ilvl w:val="0"/>
          <w:numId w:val="3"/>
        </w:numPr>
        <w:spacing w:line="480" w:lineRule="exact"/>
        <w:ind w:firstLineChars="0"/>
        <w:rPr>
          <w:sz w:val="28"/>
        </w:rPr>
      </w:pPr>
      <w:r>
        <w:rPr>
          <w:rFonts w:hint="eastAsia"/>
          <w:sz w:val="28"/>
        </w:rPr>
        <w:t>比赛采取小组循环赛决出小组前两名，后进行淘汰赛。</w:t>
      </w:r>
    </w:p>
    <w:p>
      <w:pPr>
        <w:pStyle w:val="9"/>
        <w:numPr>
          <w:ilvl w:val="0"/>
          <w:numId w:val="3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在比赛中运动员违反行为准则，将对运动员进行：第一次警告，第二次罚一分，第三次罚一局，第四次取消比赛资格的处罚，严重违纪可直接取消比赛资格。</w:t>
      </w:r>
    </w:p>
    <w:p>
      <w:pPr>
        <w:pStyle w:val="9"/>
        <w:numPr>
          <w:ilvl w:val="0"/>
          <w:numId w:val="3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比赛的裁判长、裁判员、仲裁人员由贵财网球俱乐部组委会选派，报贵州财经大学体育工作部审核。</w:t>
      </w:r>
    </w:p>
    <w:p>
      <w:pPr>
        <w:pStyle w:val="9"/>
        <w:spacing w:line="48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七</w:t>
      </w:r>
      <w:r>
        <w:rPr>
          <w:rFonts w:hint="eastAsia"/>
          <w:sz w:val="28"/>
          <w:szCs w:val="28"/>
        </w:rPr>
        <w:t>、录取名次及奖励：</w:t>
      </w:r>
    </w:p>
    <w:p>
      <w:pPr>
        <w:pStyle w:val="9"/>
        <w:spacing w:line="480" w:lineRule="exact"/>
        <w:ind w:left="420" w:firstLine="280" w:firstLineChars="100"/>
        <w:rPr>
          <w:rFonts w:ascii="Segoe UI" w:hAnsi="Segoe UI" w:cs="Segoe UI"/>
          <w:color w:val="020202"/>
          <w:sz w:val="28"/>
          <w:szCs w:val="28"/>
        </w:rPr>
      </w:pPr>
      <w:r>
        <w:rPr>
          <w:rFonts w:ascii="Segoe UI" w:hAnsi="Segoe UI" w:cs="Segoe UI"/>
          <w:color w:val="020202"/>
          <w:sz w:val="28"/>
          <w:szCs w:val="28"/>
        </w:rPr>
        <w:t>各</w:t>
      </w:r>
      <w:r>
        <w:rPr>
          <w:rFonts w:hint="eastAsia" w:ascii="Segoe UI" w:hAnsi="Segoe UI" w:cs="Segoe UI"/>
          <w:color w:val="020202"/>
          <w:sz w:val="28"/>
          <w:szCs w:val="28"/>
        </w:rPr>
        <w:t>单</w:t>
      </w:r>
      <w:r>
        <w:rPr>
          <w:rFonts w:ascii="Segoe UI" w:hAnsi="Segoe UI" w:cs="Segoe UI"/>
          <w:color w:val="020202"/>
          <w:sz w:val="28"/>
          <w:szCs w:val="28"/>
        </w:rPr>
        <w:t>项按报名人（队）数分别录取前八名，颁发证书</w:t>
      </w:r>
      <w:r>
        <w:rPr>
          <w:rFonts w:hint="eastAsia" w:ascii="Segoe UI" w:hAnsi="Segoe UI" w:cs="Segoe UI"/>
          <w:color w:val="020202"/>
          <w:sz w:val="28"/>
          <w:szCs w:val="28"/>
        </w:rPr>
        <w:t>及</w:t>
      </w:r>
      <w:r>
        <w:rPr>
          <w:rFonts w:hint="eastAsia" w:ascii="Segoe UI" w:hAnsi="Segoe UI" w:cs="Segoe UI"/>
          <w:color w:val="020202"/>
          <w:sz w:val="28"/>
          <w:szCs w:val="28"/>
          <w:lang w:eastAsia="zh-CN"/>
        </w:rPr>
        <w:t>奖励</w:t>
      </w:r>
      <w:r>
        <w:rPr>
          <w:rFonts w:hint="eastAsia" w:ascii="Segoe UI" w:hAnsi="Segoe UI" w:cs="Segoe UI"/>
          <w:color w:val="020202"/>
          <w:sz w:val="28"/>
          <w:szCs w:val="28"/>
        </w:rPr>
        <w:t>。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八</w:t>
      </w:r>
      <w:r>
        <w:rPr>
          <w:rFonts w:hint="eastAsia"/>
          <w:sz w:val="28"/>
          <w:szCs w:val="28"/>
        </w:rPr>
        <w:t>、报名与报道：</w:t>
      </w:r>
    </w:p>
    <w:p>
      <w:pPr>
        <w:spacing w:line="480" w:lineRule="exact"/>
        <w:ind w:firstLine="560" w:firstLineChars="200"/>
        <w:rPr>
          <w:rFonts w:ascii="Segoe UI" w:hAnsi="Segoe UI" w:cs="Segoe UI"/>
          <w:color w:val="020202"/>
          <w:sz w:val="28"/>
          <w:szCs w:val="28"/>
        </w:rPr>
      </w:pPr>
      <w:r>
        <w:rPr>
          <w:rFonts w:ascii="Segoe UI" w:hAnsi="Segoe UI" w:cs="Segoe UI"/>
          <w:color w:val="020202"/>
          <w:sz w:val="28"/>
          <w:szCs w:val="28"/>
        </w:rPr>
        <w:t>各参赛</w:t>
      </w:r>
      <w:r>
        <w:rPr>
          <w:rFonts w:hint="eastAsia" w:ascii="Segoe UI" w:hAnsi="Segoe UI" w:cs="Segoe UI"/>
          <w:color w:val="020202"/>
          <w:sz w:val="28"/>
          <w:szCs w:val="28"/>
        </w:rPr>
        <w:t>选手将报名单填好后</w:t>
      </w:r>
      <w:r>
        <w:rPr>
          <w:rFonts w:ascii="Segoe UI" w:hAnsi="Segoe UI" w:cs="Segoe UI"/>
          <w:color w:val="020202"/>
          <w:sz w:val="28"/>
          <w:szCs w:val="28"/>
        </w:rPr>
        <w:t>于11月</w:t>
      </w:r>
      <w:r>
        <w:rPr>
          <w:rFonts w:hint="eastAsia" w:ascii="Segoe UI" w:hAnsi="Segoe UI" w:cs="Segoe UI"/>
          <w:color w:val="020202"/>
          <w:sz w:val="28"/>
          <w:szCs w:val="28"/>
        </w:rPr>
        <w:t>8</w:t>
      </w:r>
      <w:r>
        <w:rPr>
          <w:rFonts w:ascii="Segoe UI" w:hAnsi="Segoe UI" w:cs="Segoe UI"/>
          <w:color w:val="020202"/>
          <w:sz w:val="28"/>
          <w:szCs w:val="28"/>
        </w:rPr>
        <w:t>日</w:t>
      </w:r>
      <w:r>
        <w:rPr>
          <w:rFonts w:hint="eastAsia" w:ascii="Segoe UI" w:hAnsi="Segoe UI" w:cs="Segoe UI"/>
          <w:color w:val="020202"/>
          <w:sz w:val="28"/>
          <w:szCs w:val="28"/>
        </w:rPr>
        <w:t>18时</w:t>
      </w:r>
      <w:r>
        <w:rPr>
          <w:rFonts w:ascii="Segoe UI" w:hAnsi="Segoe UI" w:cs="Segoe UI"/>
          <w:color w:val="020202"/>
          <w:sz w:val="28"/>
          <w:szCs w:val="28"/>
        </w:rPr>
        <w:t>前，将报名表电子版发</w:t>
      </w:r>
      <w:bookmarkStart w:id="0" w:name="_GoBack"/>
      <w:bookmarkEnd w:id="0"/>
      <w:r>
        <w:rPr>
          <w:rFonts w:ascii="Segoe UI" w:hAnsi="Segoe UI" w:cs="Segoe UI"/>
          <w:color w:val="020202"/>
          <w:sz w:val="28"/>
          <w:szCs w:val="28"/>
        </w:rPr>
        <w:t>送至</w:t>
      </w:r>
      <w:r>
        <w:rPr>
          <w:rFonts w:hint="eastAsia" w:ascii="Segoe UI" w:hAnsi="Segoe UI" w:cs="Segoe UI"/>
          <w:color w:val="020202"/>
          <w:sz w:val="28"/>
          <w:szCs w:val="28"/>
        </w:rPr>
        <w:t>网球俱乐部组织部吴承文处（</w:t>
      </w:r>
      <w:r>
        <w:rPr>
          <w:rFonts w:ascii="Segoe UI" w:hAnsi="Segoe UI" w:cs="Segoe UI"/>
          <w:color w:val="020202"/>
          <w:sz w:val="28"/>
          <w:szCs w:val="28"/>
        </w:rPr>
        <w:t>邮箱</w:t>
      </w:r>
      <w:r>
        <w:rPr>
          <w:rFonts w:hint="eastAsia" w:ascii="Segoe UI" w:hAnsi="Segoe UI" w:cs="Segoe UI"/>
          <w:color w:val="020202"/>
          <w:sz w:val="28"/>
          <w:szCs w:val="28"/>
        </w:rPr>
        <w:t>376936248@qq.com</w:t>
      </w:r>
      <w:r>
        <w:rPr>
          <w:rFonts w:ascii="Segoe UI" w:hAnsi="Segoe UI" w:cs="Segoe UI"/>
          <w:color w:val="020202"/>
          <w:sz w:val="28"/>
          <w:szCs w:val="28"/>
        </w:rPr>
        <w:t>。</w:t>
      </w:r>
      <w:r>
        <w:rPr>
          <w:rFonts w:hint="eastAsia" w:ascii="Segoe UI" w:hAnsi="Segoe UI" w:cs="Segoe UI"/>
          <w:color w:val="020202"/>
          <w:sz w:val="28"/>
          <w:szCs w:val="28"/>
        </w:rPr>
        <w:t>）</w:t>
      </w:r>
      <w:r>
        <w:rPr>
          <w:rFonts w:ascii="Segoe UI" w:hAnsi="Segoe UI" w:cs="Segoe UI"/>
          <w:color w:val="020202"/>
          <w:sz w:val="28"/>
          <w:szCs w:val="28"/>
        </w:rPr>
        <w:t>逾期报名，不予受理。</w:t>
      </w:r>
    </w:p>
    <w:p>
      <w:pPr>
        <w:spacing w:line="480" w:lineRule="exact"/>
        <w:rPr>
          <w:rFonts w:ascii="Segoe UI" w:hAnsi="Segoe UI" w:cs="Segoe UI"/>
          <w:color w:val="020202"/>
          <w:sz w:val="28"/>
          <w:szCs w:val="28"/>
        </w:rPr>
      </w:pPr>
      <w:r>
        <w:rPr>
          <w:rFonts w:hint="eastAsia" w:ascii="Segoe UI" w:hAnsi="Segoe UI" w:cs="Segoe UI"/>
          <w:color w:val="020202"/>
          <w:sz w:val="28"/>
          <w:szCs w:val="28"/>
        </w:rPr>
        <w:t xml:space="preserve">联系人：吴承文       </w:t>
      </w:r>
      <w:r>
        <w:rPr>
          <w:rFonts w:hint="eastAsia"/>
          <w:sz w:val="28"/>
          <w:szCs w:val="28"/>
        </w:rPr>
        <w:t>联系电话：17608559914</w:t>
      </w:r>
      <w:r>
        <w:rPr>
          <w:rFonts w:ascii="Segoe UI" w:hAnsi="Segoe UI" w:cs="Segoe UI"/>
          <w:color w:val="020202"/>
          <w:sz w:val="28"/>
          <w:szCs w:val="28"/>
        </w:rPr>
        <w:t> </w:t>
      </w:r>
    </w:p>
    <w:p>
      <w:pPr>
        <w:spacing w:line="480" w:lineRule="exact"/>
        <w:rPr>
          <w:rFonts w:ascii="Segoe UI" w:hAnsi="Segoe UI" w:cs="Segoe UI"/>
          <w:color w:val="020202"/>
          <w:sz w:val="28"/>
          <w:szCs w:val="28"/>
        </w:rPr>
      </w:pPr>
      <w:r>
        <w:rPr>
          <w:rFonts w:hint="eastAsia" w:ascii="Segoe UI" w:hAnsi="Segoe UI" w:cs="Segoe UI"/>
          <w:color w:val="020202"/>
          <w:sz w:val="28"/>
          <w:szCs w:val="28"/>
          <w:lang w:eastAsia="zh-CN"/>
        </w:rPr>
        <w:t>九</w:t>
      </w:r>
      <w:r>
        <w:rPr>
          <w:rFonts w:hint="eastAsia" w:ascii="Segoe UI" w:hAnsi="Segoe UI" w:cs="Segoe UI"/>
          <w:color w:val="020202"/>
          <w:sz w:val="28"/>
          <w:szCs w:val="28"/>
        </w:rPr>
        <w:t>、应急预案</w:t>
      </w:r>
    </w:p>
    <w:p>
      <w:pPr>
        <w:spacing w:line="480" w:lineRule="exact"/>
        <w:rPr>
          <w:rFonts w:ascii="Segoe UI" w:hAnsi="Segoe UI" w:cs="Segoe UI"/>
          <w:color w:val="020202"/>
          <w:sz w:val="28"/>
          <w:szCs w:val="28"/>
        </w:rPr>
      </w:pPr>
      <w:r>
        <w:rPr>
          <w:rFonts w:hint="eastAsia" w:ascii="Segoe UI" w:hAnsi="Segoe UI" w:cs="Segoe UI"/>
          <w:color w:val="020202"/>
          <w:sz w:val="28"/>
          <w:szCs w:val="28"/>
        </w:rPr>
        <w:t>1、若比赛当天因天气原因无法继续比赛，比赛推迟另行通知；</w:t>
      </w:r>
    </w:p>
    <w:p>
      <w:pPr>
        <w:spacing w:line="480" w:lineRule="exact"/>
        <w:rPr>
          <w:rFonts w:ascii="Segoe UI" w:hAnsi="Segoe UI" w:cs="Segoe UI"/>
          <w:color w:val="020202"/>
          <w:sz w:val="28"/>
          <w:szCs w:val="28"/>
        </w:rPr>
      </w:pPr>
      <w:r>
        <w:rPr>
          <w:rFonts w:hint="eastAsia" w:ascii="Segoe UI" w:hAnsi="Segoe UI" w:cs="Segoe UI"/>
          <w:color w:val="020202"/>
          <w:sz w:val="28"/>
          <w:szCs w:val="28"/>
        </w:rPr>
        <w:t>2、若出现运动员受伤，及时通知裁判长，裁判长立刻送往校医院。</w:t>
      </w:r>
    </w:p>
    <w:p>
      <w:pPr>
        <w:spacing w:line="480" w:lineRule="exact"/>
        <w:rPr>
          <w:rFonts w:ascii="Segoe UI" w:hAnsi="Segoe UI" w:cs="Segoe UI"/>
          <w:color w:val="020202"/>
          <w:sz w:val="28"/>
          <w:szCs w:val="28"/>
        </w:rPr>
      </w:pPr>
      <w:r>
        <w:rPr>
          <w:rFonts w:hint="eastAsia" w:ascii="Segoe UI" w:hAnsi="Segoe UI" w:cs="Segoe UI"/>
          <w:color w:val="020202"/>
          <w:sz w:val="28"/>
          <w:szCs w:val="28"/>
        </w:rPr>
        <w:t>十、仲裁和裁判由体育工作部统一安排。</w:t>
      </w:r>
    </w:p>
    <w:p>
      <w:pPr>
        <w:spacing w:line="480" w:lineRule="exact"/>
        <w:rPr>
          <w:rFonts w:ascii="Segoe UI" w:hAnsi="Segoe UI" w:cs="Segoe UI"/>
          <w:color w:val="020202"/>
          <w:sz w:val="28"/>
          <w:szCs w:val="28"/>
        </w:rPr>
      </w:pPr>
      <w:r>
        <w:rPr>
          <w:rFonts w:hint="eastAsia" w:ascii="Segoe UI" w:hAnsi="Segoe UI" w:cs="Segoe UI"/>
          <w:color w:val="020202"/>
          <w:sz w:val="28"/>
          <w:szCs w:val="28"/>
        </w:rPr>
        <w:t>十</w:t>
      </w:r>
      <w:r>
        <w:rPr>
          <w:rFonts w:hint="eastAsia" w:ascii="Segoe UI" w:hAnsi="Segoe UI" w:cs="Segoe UI"/>
          <w:color w:val="020202"/>
          <w:sz w:val="28"/>
          <w:szCs w:val="28"/>
          <w:lang w:eastAsia="zh-CN"/>
        </w:rPr>
        <w:t>一</w:t>
      </w:r>
      <w:r>
        <w:rPr>
          <w:rFonts w:hint="eastAsia" w:ascii="Segoe UI" w:hAnsi="Segoe UI" w:cs="Segoe UI"/>
          <w:color w:val="020202"/>
          <w:sz w:val="28"/>
          <w:szCs w:val="28"/>
        </w:rPr>
        <w:t>、本次比赛的规程解释权归属组委会。</w:t>
      </w:r>
    </w:p>
    <w:p>
      <w:pPr>
        <w:spacing w:line="480" w:lineRule="exact"/>
        <w:rPr>
          <w:rFonts w:ascii="Segoe UI" w:hAnsi="Segoe UI" w:cs="Segoe UI"/>
          <w:color w:val="020202"/>
          <w:sz w:val="28"/>
          <w:szCs w:val="28"/>
        </w:rPr>
      </w:pPr>
      <w:r>
        <w:rPr>
          <w:rFonts w:hint="eastAsia" w:ascii="Segoe UI" w:hAnsi="Segoe UI" w:cs="Segoe UI"/>
          <w:color w:val="020202"/>
          <w:sz w:val="28"/>
          <w:szCs w:val="28"/>
        </w:rPr>
        <w:t>十</w:t>
      </w:r>
      <w:r>
        <w:rPr>
          <w:rFonts w:hint="eastAsia" w:ascii="Segoe UI" w:hAnsi="Segoe UI" w:cs="Segoe UI"/>
          <w:color w:val="020202"/>
          <w:sz w:val="28"/>
          <w:szCs w:val="28"/>
          <w:lang w:eastAsia="zh-CN"/>
        </w:rPr>
        <w:t>二</w:t>
      </w:r>
      <w:r>
        <w:rPr>
          <w:rFonts w:hint="eastAsia" w:ascii="Segoe UI" w:hAnsi="Segoe UI" w:cs="Segoe UI"/>
          <w:color w:val="020202"/>
          <w:sz w:val="28"/>
          <w:szCs w:val="28"/>
          <w:lang w:val="en-US" w:eastAsia="zh-CN"/>
        </w:rPr>
        <w:t xml:space="preserve"> </w:t>
      </w:r>
      <w:r>
        <w:rPr>
          <w:rFonts w:hint="eastAsia" w:ascii="Segoe UI" w:hAnsi="Segoe UI" w:cs="Segoe UI"/>
          <w:color w:val="020202"/>
          <w:sz w:val="28"/>
          <w:szCs w:val="28"/>
        </w:rPr>
        <w:t>、未尽事宜，另行通知。 </w:t>
      </w:r>
    </w:p>
    <w:p>
      <w:pPr>
        <w:spacing w:line="480" w:lineRule="exact"/>
        <w:rPr>
          <w:rFonts w:ascii="Segoe UI" w:hAnsi="Segoe UI" w:cs="Segoe UI"/>
          <w:color w:val="020202"/>
          <w:sz w:val="28"/>
          <w:szCs w:val="28"/>
        </w:rPr>
      </w:pPr>
    </w:p>
    <w:p>
      <w:pPr>
        <w:snapToGrid w:val="0"/>
        <w:spacing w:line="48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附件：</w:t>
      </w:r>
      <w:r>
        <w:rPr>
          <w:sz w:val="24"/>
          <w:szCs w:val="28"/>
        </w:rPr>
        <w:pict>
          <v:shape id="_x0000_s1028" o:spid="_x0000_s1028" o:spt="75" type="#_x0000_t75" style="position:absolute;left:0pt;margin-left:36pt;margin-top:0pt;height:65.4pt;width:72.6pt;mso-wrap-distance-bottom:0pt;mso-wrap-distance-left:9pt;mso-wrap-distance-right:9pt;mso-wrap-distance-top:0pt;z-index:25165824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square"/>
          </v:shape>
          <o:OLEObject Type="Embed" ProgID="Word.Document.8" ShapeID="_x0000_s1028" DrawAspect="Icon" ObjectID="_1468075725" r:id="rId4">
            <o:LockedField>false</o:LockedField>
          </o:OLEObject>
        </w:pict>
      </w:r>
    </w:p>
    <w:p>
      <w:pPr>
        <w:snapToGrid w:val="0"/>
        <w:spacing w:line="480" w:lineRule="exact"/>
        <w:rPr>
          <w:sz w:val="24"/>
          <w:szCs w:val="28"/>
        </w:rPr>
      </w:pPr>
    </w:p>
    <w:p>
      <w:pPr>
        <w:spacing w:line="480" w:lineRule="exact"/>
        <w:rPr>
          <w:rFonts w:ascii="Segoe UI" w:hAnsi="Segoe UI" w:cs="Segoe UI"/>
          <w:color w:val="020202"/>
          <w:sz w:val="28"/>
          <w:szCs w:val="28"/>
        </w:rPr>
      </w:pPr>
    </w:p>
    <w:p>
      <w:pPr>
        <w:spacing w:line="480" w:lineRule="exact"/>
        <w:rPr>
          <w:rFonts w:ascii="Segoe UI" w:hAnsi="Segoe UI" w:cs="Segoe UI"/>
          <w:color w:val="020202"/>
          <w:sz w:val="28"/>
          <w:szCs w:val="28"/>
        </w:rPr>
      </w:pPr>
    </w:p>
    <w:p>
      <w:pPr>
        <w:spacing w:line="480" w:lineRule="exact"/>
        <w:ind w:firstLine="4480" w:firstLineChars="1600"/>
        <w:rPr>
          <w:rFonts w:ascii="Segoe UI" w:hAnsi="Segoe UI" w:cs="Segoe UI"/>
          <w:color w:val="020202"/>
          <w:sz w:val="28"/>
          <w:szCs w:val="28"/>
        </w:rPr>
      </w:pPr>
      <w:r>
        <w:rPr>
          <w:rFonts w:hint="eastAsia" w:ascii="Segoe UI" w:hAnsi="Segoe UI" w:cs="Segoe UI"/>
          <w:color w:val="020202"/>
          <w:sz w:val="28"/>
          <w:szCs w:val="28"/>
        </w:rPr>
        <w:t>贵州财经大学体育工作部</w:t>
      </w:r>
    </w:p>
    <w:p>
      <w:pPr>
        <w:spacing w:line="480" w:lineRule="exact"/>
        <w:rPr>
          <w:rFonts w:ascii="Segoe UI" w:hAnsi="Segoe UI" w:cs="Segoe UI"/>
          <w:color w:val="020202"/>
          <w:sz w:val="28"/>
          <w:szCs w:val="28"/>
        </w:rPr>
      </w:pPr>
    </w:p>
    <w:p>
      <w:pPr>
        <w:spacing w:line="480" w:lineRule="exact"/>
        <w:ind w:firstLine="4480" w:firstLineChars="1600"/>
        <w:rPr>
          <w:rFonts w:ascii="Segoe UI" w:hAnsi="Segoe UI" w:cs="Segoe UI"/>
          <w:color w:val="020202"/>
          <w:sz w:val="28"/>
          <w:szCs w:val="28"/>
        </w:rPr>
      </w:pPr>
      <w:r>
        <w:rPr>
          <w:rFonts w:ascii="Segoe UI" w:hAnsi="Segoe UI" w:cs="Segoe UI"/>
          <w:color w:val="020202"/>
          <w:sz w:val="28"/>
          <w:szCs w:val="28"/>
        </w:rPr>
        <w:t>二〇一</w:t>
      </w:r>
      <w:r>
        <w:rPr>
          <w:rFonts w:hint="eastAsia" w:ascii="Segoe UI" w:hAnsi="Segoe UI" w:cs="Segoe UI"/>
          <w:color w:val="020202"/>
          <w:sz w:val="28"/>
          <w:szCs w:val="28"/>
        </w:rPr>
        <w:t>九</w:t>
      </w:r>
      <w:r>
        <w:rPr>
          <w:rFonts w:ascii="Segoe UI" w:hAnsi="Segoe UI" w:cs="Segoe UI"/>
          <w:color w:val="020202"/>
          <w:sz w:val="28"/>
          <w:szCs w:val="28"/>
        </w:rPr>
        <w:t>年十月</w:t>
      </w:r>
      <w:r>
        <w:rPr>
          <w:rFonts w:hint="eastAsia" w:ascii="Segoe UI" w:hAnsi="Segoe UI" w:cs="Segoe UI"/>
          <w:color w:val="020202"/>
          <w:sz w:val="28"/>
          <w:szCs w:val="28"/>
        </w:rPr>
        <w:t>二十八</w:t>
      </w:r>
      <w:r>
        <w:rPr>
          <w:rFonts w:ascii="Segoe UI" w:hAnsi="Segoe UI" w:cs="Segoe UI"/>
          <w:color w:val="02020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D1"/>
    <w:multiLevelType w:val="multilevel"/>
    <w:tmpl w:val="09D85FD1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C3C66DC"/>
    <w:multiLevelType w:val="multilevel"/>
    <w:tmpl w:val="4C3C66DC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8903CE2"/>
    <w:multiLevelType w:val="multilevel"/>
    <w:tmpl w:val="68903CE2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8"/>
    <w:rsid w:val="000A4EA4"/>
    <w:rsid w:val="00183858"/>
    <w:rsid w:val="00411508"/>
    <w:rsid w:val="00542613"/>
    <w:rsid w:val="006100B9"/>
    <w:rsid w:val="008E3473"/>
    <w:rsid w:val="008F0ECD"/>
    <w:rsid w:val="00CB3939"/>
    <w:rsid w:val="00E60BB1"/>
    <w:rsid w:val="00F82379"/>
    <w:rsid w:val="00FD4385"/>
    <w:rsid w:val="25FD3A97"/>
    <w:rsid w:val="5462775B"/>
    <w:rsid w:val="596C469A"/>
    <w:rsid w:val="5A366CC5"/>
    <w:rsid w:val="5B2F5791"/>
    <w:rsid w:val="69862170"/>
    <w:rsid w:val="71FF06A7"/>
    <w:rsid w:val="75D21870"/>
    <w:rsid w:val="7C7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654</Characters>
  <Lines>5</Lines>
  <Paragraphs>1</Paragraphs>
  <TotalTime>6</TotalTime>
  <ScaleCrop>false</ScaleCrop>
  <LinksUpToDate>false</LinksUpToDate>
  <CharactersWithSpaces>767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2019-10-20T09:05:00Z</dcterms:created>
  <dc:creator>吴承文</dc:creator>
  <cp:lastModifiedBy>我行我素</cp:lastModifiedBy>
  <dcterms:modified xsi:type="dcterms:W3CDTF">2019-11-05T07:54:48Z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